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8A" w:rsidRDefault="0021558A" w:rsidP="009C43EE">
      <w:pPr>
        <w:ind w:left="0" w:firstLine="0"/>
        <w:jc w:val="left"/>
      </w:pPr>
    </w:p>
    <w:p w:rsidR="0021558A" w:rsidRDefault="0021558A" w:rsidP="009C43EE">
      <w:pPr>
        <w:ind w:left="0" w:firstLine="0"/>
        <w:jc w:val="left"/>
      </w:pPr>
    </w:p>
    <w:p w:rsidR="00BD3B21" w:rsidRPr="009C43EE" w:rsidRDefault="0021558A" w:rsidP="009C43EE">
      <w:pPr>
        <w:ind w:left="0" w:firstLine="0"/>
        <w:jc w:val="lef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90.75pt" fillcolor="red">
            <v:shadow color="#868686"/>
            <v:textpath style="font-family:&quot;Arial Black&quot;;font-size:24pt;v-text-kern:t" trim="t" fitpath="t" string=" &quot;Адаптация ребёнка&#10;      в детском саду&quot;"/>
          </v:shape>
        </w:pict>
      </w:r>
      <w:r w:rsidR="002A7D05" w:rsidRPr="00BD3B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2127885</wp:posOffset>
            </wp:positionV>
            <wp:extent cx="2286000" cy="3419475"/>
            <wp:effectExtent l="152400" t="95250" r="0" b="257175"/>
            <wp:wrapThrough wrapText="bothSides">
              <wp:wrapPolygon edited="0">
                <wp:start x="1080" y="-602"/>
                <wp:lineTo x="-1440" y="-361"/>
                <wp:lineTo x="-1260" y="7340"/>
                <wp:lineTo x="360" y="21901"/>
                <wp:lineTo x="2340" y="22743"/>
                <wp:lineTo x="2700" y="23104"/>
                <wp:lineTo x="4860" y="23104"/>
                <wp:lineTo x="5040" y="22864"/>
                <wp:lineTo x="14760" y="20818"/>
                <wp:lineTo x="18720" y="19013"/>
                <wp:lineTo x="19080" y="16967"/>
                <wp:lineTo x="18360" y="361"/>
                <wp:lineTo x="14940" y="-361"/>
                <wp:lineTo x="8820" y="-602"/>
                <wp:lineTo x="1080" y="-60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" b="1644"/>
                    <a:stretch/>
                  </pic:blipFill>
                  <pic:spPr bwMode="auto">
                    <a:xfrm>
                      <a:off x="0" y="0"/>
                      <a:ext cx="2286000" cy="3419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HeroicExtremeRightFacing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Вопрос об определении ребенка в детский сад, когда он подрастает, становится очень важным для каждой семьи. Однако взрослым необходимо знать, как помочь малышу 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плакать. Чем старше ребёнок, тем быстрее он способен адаптироваться.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Существуют определённые причины, которые вызывают слёзы у ребёнка: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- Тревога, связанная со сменой обстановки (ребёнок до 3 лет ещё нуждается в усиленном внимании). 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 но чужих людей), и режима (ребёнку бывает сложно принять нормы и правила жизни группы, в которую он попал). В детском </w:t>
      </w:r>
      <w:r w:rsidRPr="00BD3B21">
        <w:rPr>
          <w:rFonts w:ascii="Times New Roman" w:hAnsi="Times New Roman"/>
          <w:sz w:val="28"/>
          <w:szCs w:val="28"/>
        </w:rPr>
        <w:lastRenderedPageBreak/>
        <w:t xml:space="preserve">саду приучают к определённой дисциплине, а в домашних условиях она не была так важна. К тому же, личный режим дня ребёнка нарушается, это может спровоцировать </w:t>
      </w:r>
      <w:r w:rsidR="0021558A">
        <w:rPr>
          <w:rFonts w:ascii="Times New Roman" w:hAnsi="Times New Roman"/>
          <w:sz w:val="28"/>
          <w:szCs w:val="28"/>
        </w:rPr>
        <w:t>истерики и нежелание идти в ДОУ</w:t>
      </w:r>
      <w:r w:rsidRPr="00BD3B21">
        <w:rPr>
          <w:rFonts w:ascii="Times New Roman" w:hAnsi="Times New Roman"/>
          <w:sz w:val="28"/>
          <w:szCs w:val="28"/>
        </w:rPr>
        <w:t>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- Избыток впечатлений. В ДОУ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BD3B21" w:rsidRPr="00BD3B21" w:rsidRDefault="00BD3B21" w:rsidP="002A7D05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- Отсутствие навыков самообслуживания. Это сильно осложняет пре</w:t>
      </w:r>
      <w:r w:rsidR="002A7D05">
        <w:rPr>
          <w:rFonts w:ascii="Times New Roman" w:hAnsi="Times New Roman"/>
          <w:sz w:val="28"/>
          <w:szCs w:val="28"/>
        </w:rPr>
        <w:t>бывание ребёнка в детском саду.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- Психологическая неготовность ребёнка к детскому саду.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- Отрицательное первое впечатление от посещения детского сада. Оно может иметь решающее значение для дальнейшего пребывания ребёнка в дошкольном учреждении.</w:t>
      </w:r>
    </w:p>
    <w:p w:rsidR="00BD3B21" w:rsidRPr="00BD3B21" w:rsidRDefault="00BD3B21" w:rsidP="00BD3B21">
      <w:p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BD3B21" w:rsidRPr="0021558A" w:rsidRDefault="00BD3B21" w:rsidP="002A7D05">
      <w:pPr>
        <w:spacing w:after="0" w:line="360" w:lineRule="auto"/>
        <w:ind w:left="0" w:right="566"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1558A">
        <w:rPr>
          <w:rFonts w:ascii="Times New Roman" w:hAnsi="Times New Roman"/>
          <w:b/>
          <w:color w:val="FF0000"/>
          <w:sz w:val="28"/>
          <w:szCs w:val="28"/>
        </w:rPr>
        <w:t>Способы, позвол</w:t>
      </w:r>
      <w:r w:rsidR="002A7D05" w:rsidRPr="0021558A">
        <w:rPr>
          <w:rFonts w:ascii="Times New Roman" w:hAnsi="Times New Roman"/>
          <w:b/>
          <w:color w:val="FF0000"/>
          <w:sz w:val="28"/>
          <w:szCs w:val="28"/>
        </w:rPr>
        <w:t>яющие уменьшить стресс ребёнка.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Несложные действия способны уменьшить тревожность и положительно повлиять на адаптацию ребёнка к новым жизненным условиям. Так, рекомендуется приучать ребёнка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ребёнка режим дня (сон, игры и приём пищи), соответствующий режиму ДОУ.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- В выходные стоит придерживаться режима дня, принятого в ДОУ, повторять все виды деятельности, которым малыш уже обучился. Придерживаясь данного совета все режимные моменты в группе не вызовут у вашего ребенка реакции протеста, что в свою очередь положительным образом скажется на его поведении.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lastRenderedPageBreak/>
        <w:t xml:space="preserve">     - Желательно дома укладывать ребёнка спать пораньше, побыть с ним подольше перед сном, поговорить о садике, рассматривая все положительные моменты.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- В первые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BD3B21">
        <w:rPr>
          <w:rFonts w:ascii="Times New Roman" w:hAnsi="Times New Roman"/>
          <w:sz w:val="28"/>
          <w:szCs w:val="28"/>
        </w:rPr>
        <w:t>прошествии</w:t>
      </w:r>
      <w:proofErr w:type="gramEnd"/>
      <w:r w:rsidRPr="00BD3B21">
        <w:rPr>
          <w:rFonts w:ascii="Times New Roman" w:hAnsi="Times New Roman"/>
          <w:sz w:val="28"/>
          <w:szCs w:val="28"/>
        </w:rPr>
        <w:t xml:space="preserve"> 2-3 недель (данный период индивидуален для каждого ребёнка), учитывая желание малыша и рекомендации воспитателя можно оставить его на целый день в ДОУ.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- Если малыш плачет, стоит взять его на руки, успокоить – вероятно, ему не хватает прикосновений мамы, которых совсем недавно было намного больше. Но будьте внимательными – не стоит самим «расчувствоваться», ведь дети на интуитивном уровне чувствуют</w:t>
      </w:r>
      <w:r w:rsidR="0021558A">
        <w:rPr>
          <w:rFonts w:ascii="Times New Roman" w:hAnsi="Times New Roman"/>
          <w:sz w:val="28"/>
          <w:szCs w:val="28"/>
        </w:rPr>
        <w:t xml:space="preserve">, </w:t>
      </w:r>
      <w:r w:rsidRPr="00BD3B21">
        <w:rPr>
          <w:rFonts w:ascii="Times New Roman" w:hAnsi="Times New Roman"/>
          <w:sz w:val="28"/>
          <w:szCs w:val="28"/>
        </w:rPr>
        <w:t xml:space="preserve"> какое настроение у родителей. Этим вы сами можете навредить своему малышу.</w:t>
      </w:r>
    </w:p>
    <w:p w:rsidR="00BD3B21" w:rsidRDefault="00BD3B21" w:rsidP="002A7D05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- Каждый раз после прихода из детского сада необходимо спрашивать ребёнка о том, как прошёл день, какие он получил впечатления (если ваш малыш сможет с вами объясниться). Обязательно нужно акцентировать внимание ребёнка на положительных моментах, так как родители такими короткими замечаниями способны сформировать у них позитивное отно</w:t>
      </w:r>
      <w:r w:rsidR="002A7D05">
        <w:rPr>
          <w:rFonts w:ascii="Times New Roman" w:hAnsi="Times New Roman"/>
          <w:sz w:val="28"/>
          <w:szCs w:val="28"/>
        </w:rPr>
        <w:t>шение к дошкольному учреждению.</w:t>
      </w:r>
    </w:p>
    <w:p w:rsidR="002A7D05" w:rsidRPr="00BD3B21" w:rsidRDefault="002A7D05" w:rsidP="002A7D05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</w:p>
    <w:p w:rsidR="00BD3B21" w:rsidRPr="0021558A" w:rsidRDefault="002A7D05" w:rsidP="002A7D05">
      <w:pPr>
        <w:spacing w:after="0" w:line="360" w:lineRule="auto"/>
        <w:ind w:right="56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1558A">
        <w:rPr>
          <w:rFonts w:ascii="Times New Roman" w:hAnsi="Times New Roman"/>
          <w:b/>
          <w:color w:val="FF0000"/>
          <w:sz w:val="28"/>
          <w:szCs w:val="28"/>
        </w:rPr>
        <w:t>Типичные ошибки родителей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Родители, отдавая ребёнка в дошкольное учреждение, часто сталкиваются с трудностями. Рассмотрим типичные ошибки и способы их предотвращения.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В первую очередь это психологическая неготовность родителей к негативной реакции ребёнка на дошкольное учреждение. Родители бывают напуганы плаксивостью ребёнка, растеряны,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</w:t>
      </w:r>
      <w:r w:rsidRPr="00BD3B21">
        <w:rPr>
          <w:rFonts w:ascii="Times New Roman" w:hAnsi="Times New Roman"/>
          <w:sz w:val="28"/>
          <w:szCs w:val="28"/>
        </w:rPr>
        <w:lastRenderedPageBreak/>
        <w:t>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Частой ошибкой родителей является обвинение и наказание ребёнка за слёзы. Это не выход из ситуации. От старших требуются только терпение и помощь. Всё, что нужно малышу, -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В первое время, когда ребёнок только начинает ходить в детский сад, не стоит также планировать важных дел, лучше отложить выход на работу. Родители должны знать, что ребёнок может привыкать к детскому саду 2-3 месяца.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Ещё одна ошибка родителей – пребывание в состоянии обеспокоенности, тревожности. Забота об общественном мнении, внутренний дискомфорт, волнение, что недостаточно хороши в роли «мамы» и «папы». Прежде всего, нужно успокоит</w:t>
      </w:r>
      <w:r w:rsidR="0021558A">
        <w:rPr>
          <w:rFonts w:ascii="Times New Roman" w:hAnsi="Times New Roman"/>
          <w:sz w:val="28"/>
          <w:szCs w:val="28"/>
        </w:rPr>
        <w:t>ь</w:t>
      </w:r>
      <w:r w:rsidRPr="00BD3B21">
        <w:rPr>
          <w:rFonts w:ascii="Times New Roman" w:hAnsi="Times New Roman"/>
          <w:sz w:val="28"/>
          <w:szCs w:val="28"/>
        </w:rPr>
        <w:t xml:space="preserve">ся, дети моментально чувствуют, когда родители волнуются, это состояние передаётся им. Родителям очень важно понимать, что ребёнок проходит адаптацию к новым условиям жизни. Стоит избегать разговоров о </w:t>
      </w:r>
      <w:r w:rsidR="002A7D05" w:rsidRPr="00BD3B21">
        <w:rPr>
          <w:rFonts w:ascii="Times New Roman" w:hAnsi="Times New Roman"/>
          <w:sz w:val="28"/>
          <w:szCs w:val="28"/>
        </w:rPr>
        <w:t>слезах</w:t>
      </w:r>
      <w:r w:rsidRPr="00BD3B21">
        <w:rPr>
          <w:rFonts w:ascii="Times New Roman" w:hAnsi="Times New Roman"/>
          <w:sz w:val="28"/>
          <w:szCs w:val="28"/>
        </w:rPr>
        <w:t xml:space="preserve"> 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Пониженное внимание к ребёнку также является типичной ошибкой родителей. Довольные работой ДОУ, некоторые мамы облегчённо вздыхают и уже не так много внимания, как раньше уделяют малышу. Мы рекомендуется, наоборот, как можно больше времени проводить с ребёнком в этот период его жизни. Этим мама показывает, что нечего боятся, потому что она всё также рядом.</w:t>
      </w:r>
    </w:p>
    <w:p w:rsidR="00BD3B21" w:rsidRDefault="00BD3B21" w:rsidP="002A7D05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Когда малыш начинает весело говорить о садике, читать стихи, пересказывать события, случившиеся за день, - это верный знак того, что он освоился. Сколько по времени будет продолжаться адаптационный период, </w:t>
      </w:r>
      <w:r w:rsidRPr="00BD3B21">
        <w:rPr>
          <w:rFonts w:ascii="Times New Roman" w:hAnsi="Times New Roman"/>
          <w:sz w:val="28"/>
          <w:szCs w:val="28"/>
        </w:rPr>
        <w:lastRenderedPageBreak/>
        <w:t>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ребёнка, помога</w:t>
      </w:r>
      <w:r w:rsidR="002A7D05">
        <w:rPr>
          <w:rFonts w:ascii="Times New Roman" w:hAnsi="Times New Roman"/>
          <w:sz w:val="28"/>
          <w:szCs w:val="28"/>
        </w:rPr>
        <w:t>ть ему, преодолевать трудности</w:t>
      </w:r>
      <w:proofErr w:type="gramStart"/>
      <w:r w:rsidR="002A7D05">
        <w:rPr>
          <w:rFonts w:ascii="Times New Roman" w:hAnsi="Times New Roman"/>
          <w:sz w:val="28"/>
          <w:szCs w:val="28"/>
        </w:rPr>
        <w:t>..</w:t>
      </w:r>
      <w:proofErr w:type="gramEnd"/>
    </w:p>
    <w:p w:rsidR="002A7D05" w:rsidRPr="00BD3B21" w:rsidRDefault="002A7D05" w:rsidP="002A7D05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</w:p>
    <w:p w:rsidR="00BD3B21" w:rsidRPr="0021558A" w:rsidRDefault="00BD3B21" w:rsidP="002A7D05">
      <w:pPr>
        <w:spacing w:after="0" w:line="360" w:lineRule="auto"/>
        <w:ind w:left="0" w:right="56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1558A">
        <w:rPr>
          <w:rFonts w:ascii="Times New Roman" w:hAnsi="Times New Roman"/>
          <w:b/>
          <w:color w:val="FF0000"/>
          <w:sz w:val="28"/>
          <w:szCs w:val="28"/>
        </w:rPr>
        <w:t xml:space="preserve">Рекомендации родителям по подготовке ребёнка </w:t>
      </w:r>
      <w:r w:rsidR="002A7D05" w:rsidRPr="0021558A">
        <w:rPr>
          <w:rFonts w:ascii="Times New Roman" w:hAnsi="Times New Roman"/>
          <w:b/>
          <w:color w:val="FF0000"/>
          <w:sz w:val="28"/>
          <w:szCs w:val="28"/>
        </w:rPr>
        <w:t>к детскому саду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Каждый день оставляйте время на беседы с ребёнком о том, что такое детский сад,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BD3B21" w:rsidRPr="00BD3B21" w:rsidRDefault="00BD3B21" w:rsidP="00BD3B21">
      <w:pPr>
        <w:pStyle w:val="a3"/>
        <w:numPr>
          <w:ilvl w:val="0"/>
          <w:numId w:val="1"/>
        </w:num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Заранее </w:t>
      </w:r>
      <w:r w:rsidR="002A7D05" w:rsidRPr="00BD3B21">
        <w:rPr>
          <w:rFonts w:ascii="Times New Roman" w:hAnsi="Times New Roman"/>
          <w:sz w:val="28"/>
          <w:szCs w:val="28"/>
        </w:rPr>
        <w:t>спланируйте</w:t>
      </w:r>
      <w:r w:rsidRPr="00BD3B21">
        <w:rPr>
          <w:rFonts w:ascii="Times New Roman" w:hAnsi="Times New Roman"/>
          <w:sz w:val="28"/>
          <w:szCs w:val="28"/>
        </w:rPr>
        <w:t xml:space="preserve"> прогулки на территорию детского сада. Обращайте внимание малыша на красоту территории детского сада. Акцентируйте внимание ребёнка на том, что скоро он сможет здесь гулять и играть вместе со всеми детьми и воспитателем.</w:t>
      </w:r>
    </w:p>
    <w:p w:rsidR="00BD3B21" w:rsidRPr="00BD3B21" w:rsidRDefault="00BD3B21" w:rsidP="00BD3B21">
      <w:pPr>
        <w:pStyle w:val="a3"/>
        <w:numPr>
          <w:ilvl w:val="0"/>
          <w:numId w:val="1"/>
        </w:num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С гордостью рассказывайте своим знакомым в присутствии малыша, что он уже подрос и готовится ходить в детский сад.</w:t>
      </w:r>
    </w:p>
    <w:p w:rsidR="00BD3B21" w:rsidRPr="00BD3B21" w:rsidRDefault="00BD3B21" w:rsidP="00BD3B21">
      <w:pPr>
        <w:pStyle w:val="a3"/>
        <w:numPr>
          <w:ilvl w:val="0"/>
          <w:numId w:val="1"/>
        </w:num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Ещё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BD3B21" w:rsidRPr="00BD3B21" w:rsidRDefault="00BD3B21" w:rsidP="00BD3B21">
      <w:pPr>
        <w:pStyle w:val="a3"/>
        <w:numPr>
          <w:ilvl w:val="0"/>
          <w:numId w:val="1"/>
        </w:num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BD3B21" w:rsidRPr="00BD3B21" w:rsidRDefault="00BD3B21" w:rsidP="00BD3B21">
      <w:pPr>
        <w:pStyle w:val="a3"/>
        <w:numPr>
          <w:ilvl w:val="0"/>
          <w:numId w:val="1"/>
        </w:num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Обязательно поговорите с ним о роли воспитателя. Многие дети ошибочно считают, что мама их бросила и отдала чужой тёте. Научите ребёнка, как обращаться к воспитателю, как правильно заявлять о своих потребностях.</w:t>
      </w:r>
    </w:p>
    <w:p w:rsidR="00BD3B21" w:rsidRPr="00BD3B21" w:rsidRDefault="00BD3B21" w:rsidP="00BD3B21">
      <w:pPr>
        <w:pStyle w:val="a3"/>
        <w:numPr>
          <w:ilvl w:val="0"/>
          <w:numId w:val="1"/>
        </w:num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</w:t>
      </w:r>
      <w:r w:rsidRPr="00BD3B21">
        <w:rPr>
          <w:rFonts w:ascii="Times New Roman" w:hAnsi="Times New Roman"/>
          <w:sz w:val="28"/>
          <w:szCs w:val="28"/>
        </w:rPr>
        <w:lastRenderedPageBreak/>
        <w:t>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BD3B21" w:rsidRPr="00BD3B21" w:rsidRDefault="00BD3B21" w:rsidP="00BD3B21">
      <w:pPr>
        <w:pStyle w:val="a3"/>
        <w:numPr>
          <w:ilvl w:val="0"/>
          <w:numId w:val="1"/>
        </w:num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BD3B21" w:rsidRPr="002A7D05" w:rsidRDefault="00BD3B21" w:rsidP="002A7D05">
      <w:pPr>
        <w:pStyle w:val="a3"/>
        <w:numPr>
          <w:ilvl w:val="0"/>
          <w:numId w:val="1"/>
        </w:num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Конфликтные ситуации, недоразумения с воспитателями решайте без агрессии и не в присутствии ребёнка. Не критикуйте детский сад, не возмущайтесь недостатками работы дошкольного учреждения при ребёнке.</w:t>
      </w:r>
    </w:p>
    <w:p w:rsidR="00BD3B21" w:rsidRPr="00BD3B21" w:rsidRDefault="00BD3B21" w:rsidP="00BD3B21">
      <w:p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BD3B21" w:rsidRPr="0021558A" w:rsidRDefault="002A7D05" w:rsidP="002A7D05">
      <w:pPr>
        <w:spacing w:after="0" w:line="360" w:lineRule="auto"/>
        <w:ind w:left="0" w:right="56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1558A">
        <w:rPr>
          <w:rFonts w:ascii="Times New Roman" w:hAnsi="Times New Roman"/>
          <w:b/>
          <w:color w:val="FF0000"/>
          <w:sz w:val="28"/>
          <w:szCs w:val="28"/>
        </w:rPr>
        <w:t>Что надо знать о своем ребенке</w:t>
      </w:r>
      <w:r w:rsidR="00BD3B21" w:rsidRPr="0021558A">
        <w:rPr>
          <w:rFonts w:ascii="Times New Roman" w:hAnsi="Times New Roman"/>
          <w:b/>
          <w:color w:val="FF0000"/>
          <w:sz w:val="28"/>
          <w:szCs w:val="28"/>
        </w:rPr>
        <w:t>?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педагоги несправедливы, а дети — глупые, невоспитанные. И совершаем роковую ошибку. Чтобы избежать этого, а </w:t>
      </w:r>
      <w:proofErr w:type="gramStart"/>
      <w:r w:rsidRPr="00BD3B21">
        <w:rPr>
          <w:rFonts w:ascii="Times New Roman" w:hAnsi="Times New Roman"/>
          <w:sz w:val="28"/>
          <w:szCs w:val="28"/>
        </w:rPr>
        <w:t>также</w:t>
      </w:r>
      <w:proofErr w:type="gramEnd"/>
      <w:r w:rsidRPr="00BD3B21">
        <w:rPr>
          <w:rFonts w:ascii="Times New Roman" w:hAnsi="Times New Roman"/>
          <w:sz w:val="28"/>
          <w:szCs w:val="28"/>
        </w:rPr>
        <w:t xml:space="preserve"> чтобы правильно строить семейную педагогику, надо знать возрастные психологические особенности своих детей. Тогда вы сможете сравнивать возможности и достижения вашего ребенка с требованиями возраста, готовить детей к ним, учитывать особенности и затруднения каждого возрастного периода, его сензитивность (наиболее благоприятные и оптимальные периоды) для развития каких-то сторон, качеств и свойств личности.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Зачастую можно услышать от родителей такую фразу: «Я знаю, что нужно моему ребенку!». Такие родители строят жизнь ребенка по своему образцу, а потом удивляются, что эта жизнь не удалась.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Беда в том, что такой стереотип отношений между поколениями сложился у нас в стране давно и крепко укрепился в сознании. Родители </w:t>
      </w:r>
      <w:r w:rsidRPr="00BD3B21">
        <w:rPr>
          <w:rFonts w:ascii="Times New Roman" w:hAnsi="Times New Roman"/>
          <w:sz w:val="28"/>
          <w:szCs w:val="28"/>
        </w:rPr>
        <w:lastRenderedPageBreak/>
        <w:t>полностью считают себя властителями будущей жизни ребенка. Очень часто они программируют систему взглядов, профессию своих детей, тем самым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чему? Потому что многие родители не способны сказать себе: Это мой ребенок, но у него свои ценности, мой долг помогать их реализовать. Родители видят свою задачу вдругом: я сделаю его жизнь такой, чтобы он был счастливым!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Родители исходят из того, что ребенок, даже взрослый, не имеет главного — жизненного опыта, а у родителей он есть, и они могут помочь сыну или дочке избежать ошибок. Возникает такое суждение, когда у родителей нет уверенности, что ребенок правильно выберет свой путь. Как правило, при таком отношении родители реализуют свои идеи и свои планы в детях и делают это неосознанно.</w:t>
      </w:r>
    </w:p>
    <w:p w:rsidR="00BD3B21" w:rsidRPr="00BD3B21" w:rsidRDefault="00BD3B21" w:rsidP="00BD3B21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     Психологи, изучая мотивы и цели, которые ставили в своей системе воспитания родители, выяснили, что преобладал следующий мотив: «Пусть мой ребенок реализует то, что мне не удалось осуществить!». </w:t>
      </w:r>
      <w:proofErr w:type="gramStart"/>
      <w:r w:rsidRPr="00BD3B21">
        <w:rPr>
          <w:rFonts w:ascii="Times New Roman" w:hAnsi="Times New Roman"/>
          <w:sz w:val="28"/>
          <w:szCs w:val="28"/>
        </w:rPr>
        <w:t>А когда же у сына или дочки жизнь не получается, родители ищут виноватых в образовательном учреждении, на улице, среди друзей, но не думают, что виноваты сами.</w:t>
      </w:r>
      <w:proofErr w:type="gramEnd"/>
    </w:p>
    <w:p w:rsidR="00BD3B21" w:rsidRPr="00BD3B21" w:rsidRDefault="00BD3B21" w:rsidP="002A7D05">
      <w:pPr>
        <w:spacing w:after="0" w:line="360" w:lineRule="auto"/>
        <w:ind w:left="0" w:right="566" w:firstLine="0"/>
        <w:jc w:val="both"/>
        <w:rPr>
          <w:rFonts w:ascii="Times New Roman" w:hAnsi="Times New Roman"/>
          <w:sz w:val="28"/>
          <w:szCs w:val="28"/>
        </w:rPr>
      </w:pPr>
    </w:p>
    <w:p w:rsidR="00BD3B21" w:rsidRPr="0021558A" w:rsidRDefault="00BD3B21" w:rsidP="002A7D05">
      <w:pPr>
        <w:spacing w:after="0" w:line="360" w:lineRule="auto"/>
        <w:ind w:left="0" w:right="566"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1558A">
        <w:rPr>
          <w:rFonts w:ascii="Times New Roman" w:hAnsi="Times New Roman"/>
          <w:b/>
          <w:color w:val="FF0000"/>
          <w:sz w:val="28"/>
          <w:szCs w:val="28"/>
        </w:rPr>
        <w:t>Чтобы воспитать человека</w:t>
      </w:r>
    </w:p>
    <w:p w:rsidR="00BD3B21" w:rsidRPr="0021558A" w:rsidRDefault="00BD3B21" w:rsidP="002A7D05">
      <w:pPr>
        <w:spacing w:after="0" w:line="360" w:lineRule="auto"/>
        <w:ind w:left="0" w:right="566"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1558A">
        <w:rPr>
          <w:rFonts w:ascii="Times New Roman" w:hAnsi="Times New Roman"/>
          <w:b/>
          <w:color w:val="FF0000"/>
          <w:sz w:val="28"/>
          <w:szCs w:val="28"/>
        </w:rPr>
        <w:t>НУЖНО!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1. Принимать ребенка таким, каков он есть, чтобы при любых обстоятельствах он был уверен в н</w:t>
      </w:r>
      <w:r w:rsidR="002A7D05">
        <w:rPr>
          <w:rFonts w:ascii="Times New Roman" w:hAnsi="Times New Roman"/>
          <w:sz w:val="28"/>
          <w:szCs w:val="28"/>
        </w:rPr>
        <w:t>еизменности вашей любви к нему.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2. Стремиться понять, о чем он думает, чего хочет, почему ведет себя так, а не иначе.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3. Внушать ребенку, что он все может, если только п</w:t>
      </w:r>
      <w:r w:rsidR="002A7D05">
        <w:rPr>
          <w:rFonts w:ascii="Times New Roman" w:hAnsi="Times New Roman"/>
          <w:sz w:val="28"/>
          <w:szCs w:val="28"/>
        </w:rPr>
        <w:t>оверит в себя и будет работать.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lastRenderedPageBreak/>
        <w:t>4. Понимать, что в любых проступках ребенка сл</w:t>
      </w:r>
      <w:r w:rsidR="002A7D05">
        <w:rPr>
          <w:rFonts w:ascii="Times New Roman" w:hAnsi="Times New Roman"/>
          <w:sz w:val="28"/>
          <w:szCs w:val="28"/>
        </w:rPr>
        <w:t>едует винить</w:t>
      </w:r>
      <w:r w:rsidR="0021558A">
        <w:rPr>
          <w:rFonts w:ascii="Times New Roman" w:hAnsi="Times New Roman"/>
          <w:sz w:val="28"/>
          <w:szCs w:val="28"/>
        </w:rPr>
        <w:t xml:space="preserve">,  прежде </w:t>
      </w:r>
      <w:r w:rsidR="002A7D05">
        <w:rPr>
          <w:rFonts w:ascii="Times New Roman" w:hAnsi="Times New Roman"/>
          <w:sz w:val="28"/>
          <w:szCs w:val="28"/>
        </w:rPr>
        <w:t xml:space="preserve"> себя.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5. Не пытаться «лепить» своего ребенка, а жить с ним общей жизнью: видеть в нем ли</w:t>
      </w:r>
      <w:r w:rsidR="002A7D05">
        <w:rPr>
          <w:rFonts w:ascii="Times New Roman" w:hAnsi="Times New Roman"/>
          <w:sz w:val="28"/>
          <w:szCs w:val="28"/>
        </w:rPr>
        <w:t>чность, а не объект воспитания.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6. Чаще вспоминать, какими был</w:t>
      </w:r>
      <w:r w:rsidR="002A7D05">
        <w:rPr>
          <w:rFonts w:ascii="Times New Roman" w:hAnsi="Times New Roman"/>
          <w:sz w:val="28"/>
          <w:szCs w:val="28"/>
        </w:rPr>
        <w:t>и вы в возрасте вашего ребенка.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7. Помнить, что воспитывают не ваши слова, а ваш личный пример.</w:t>
      </w:r>
    </w:p>
    <w:p w:rsidR="00BD3B21" w:rsidRPr="00BD3B21" w:rsidRDefault="00BD3B21" w:rsidP="002A7D05">
      <w:pPr>
        <w:spacing w:after="0" w:line="360" w:lineRule="auto"/>
        <w:ind w:left="0" w:right="566" w:firstLine="0"/>
        <w:jc w:val="center"/>
        <w:rPr>
          <w:rFonts w:ascii="Times New Roman" w:hAnsi="Times New Roman"/>
          <w:sz w:val="28"/>
          <w:szCs w:val="28"/>
        </w:rPr>
      </w:pPr>
    </w:p>
    <w:p w:rsidR="00BD3B21" w:rsidRPr="002A7D05" w:rsidRDefault="00BD3B21" w:rsidP="002A7D05">
      <w:pPr>
        <w:spacing w:after="0" w:line="360" w:lineRule="auto"/>
        <w:ind w:left="0" w:right="566" w:firstLine="0"/>
        <w:jc w:val="center"/>
        <w:rPr>
          <w:rFonts w:ascii="Times New Roman" w:hAnsi="Times New Roman"/>
          <w:b/>
          <w:sz w:val="28"/>
          <w:szCs w:val="28"/>
        </w:rPr>
      </w:pPr>
      <w:r w:rsidRPr="00BD3B21">
        <w:rPr>
          <w:rFonts w:ascii="Times New Roman" w:hAnsi="Times New Roman"/>
          <w:b/>
          <w:sz w:val="28"/>
          <w:szCs w:val="28"/>
        </w:rPr>
        <w:t>НЕЛЬЗЯ!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1. Рассчитывать на то, что ваш ребенок будет самым лучшим и способным. Он не лучше и</w:t>
      </w:r>
      <w:r w:rsidR="002A7D05">
        <w:rPr>
          <w:rFonts w:ascii="Times New Roman" w:hAnsi="Times New Roman"/>
          <w:sz w:val="28"/>
          <w:szCs w:val="28"/>
        </w:rPr>
        <w:t xml:space="preserve"> не хуже, он другой, особенный.</w:t>
      </w:r>
    </w:p>
    <w:p w:rsidR="00BD3B21" w:rsidRPr="00BD3B21" w:rsidRDefault="002A7D05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595630</wp:posOffset>
            </wp:positionV>
            <wp:extent cx="2955290" cy="4229100"/>
            <wp:effectExtent l="0" t="133350" r="0" b="342900"/>
            <wp:wrapThrough wrapText="bothSides">
              <wp:wrapPolygon edited="0">
                <wp:start x="13088" y="-681"/>
                <wp:lineTo x="1114" y="-486"/>
                <wp:lineTo x="1114" y="1070"/>
                <wp:lineTo x="278" y="1070"/>
                <wp:lineTo x="418" y="7103"/>
                <wp:lineTo x="2228" y="21405"/>
                <wp:lineTo x="3481" y="22865"/>
                <wp:lineTo x="4595" y="23254"/>
                <wp:lineTo x="5430" y="23254"/>
                <wp:lineTo x="12531" y="21308"/>
                <wp:lineTo x="17126" y="19751"/>
                <wp:lineTo x="17265" y="19751"/>
                <wp:lineTo x="18240" y="18195"/>
                <wp:lineTo x="18240" y="15081"/>
                <wp:lineTo x="17961" y="11968"/>
                <wp:lineTo x="17265" y="195"/>
                <wp:lineTo x="16291" y="-486"/>
                <wp:lineTo x="14898" y="-681"/>
                <wp:lineTo x="13088" y="-68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4229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ContrastingRightFacing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D3B21" w:rsidRPr="00BD3B21">
        <w:rPr>
          <w:rFonts w:ascii="Times New Roman" w:hAnsi="Times New Roman"/>
          <w:sz w:val="28"/>
          <w:szCs w:val="28"/>
        </w:rPr>
        <w:t>2. Относиться к ребенку как к сбербанку, в который родители выгодно вкладывают свою любовь и заботу, а потом по</w:t>
      </w:r>
      <w:r>
        <w:rPr>
          <w:rFonts w:ascii="Times New Roman" w:hAnsi="Times New Roman"/>
          <w:sz w:val="28"/>
          <w:szCs w:val="28"/>
        </w:rPr>
        <w:t>лучают ее обратно с процентами.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3. Ждать от ребенка благодарности за то, что вы его родили и выкорм</w:t>
      </w:r>
      <w:r w:rsidR="002A7D05">
        <w:rPr>
          <w:rFonts w:ascii="Times New Roman" w:hAnsi="Times New Roman"/>
          <w:sz w:val="28"/>
          <w:szCs w:val="28"/>
        </w:rPr>
        <w:t>или: он вас об этом не просил.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4. Использовать ребенка как средство для достижения пусть сам</w:t>
      </w:r>
      <w:r w:rsidR="002A7D05">
        <w:rPr>
          <w:rFonts w:ascii="Times New Roman" w:hAnsi="Times New Roman"/>
          <w:sz w:val="28"/>
          <w:szCs w:val="28"/>
        </w:rPr>
        <w:t>ых благородных, но своих целей.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5. Рассчитывать на то, что ваш ребенок унаследует ваши интересы и взгляды на жизнь (увы, они</w:t>
      </w:r>
      <w:r w:rsidR="002A7D05">
        <w:rPr>
          <w:rFonts w:ascii="Times New Roman" w:hAnsi="Times New Roman"/>
          <w:sz w:val="28"/>
          <w:szCs w:val="28"/>
        </w:rPr>
        <w:t xml:space="preserve"> генетически не закладываются).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6. Относиться к ребенку как к неполноценному человеку, которого родители могут по своему усмотрению лепить.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7. Перекладывать ответственность за воспитание </w:t>
      </w:r>
      <w:r w:rsidR="002A7D05">
        <w:rPr>
          <w:rFonts w:ascii="Times New Roman" w:hAnsi="Times New Roman"/>
          <w:sz w:val="28"/>
          <w:szCs w:val="28"/>
        </w:rPr>
        <w:t>на педагогов бабушек и дедушек.</w:t>
      </w:r>
    </w:p>
    <w:p w:rsidR="00BD3B21" w:rsidRPr="00BD3B21" w:rsidRDefault="00BD3B21" w:rsidP="00BD3B21">
      <w:p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BD3B21" w:rsidRPr="0021558A" w:rsidRDefault="00BD3B21" w:rsidP="002A7D05">
      <w:pPr>
        <w:spacing w:after="0" w:line="360" w:lineRule="auto"/>
        <w:ind w:right="56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1558A">
        <w:rPr>
          <w:rFonts w:ascii="Times New Roman" w:hAnsi="Times New Roman"/>
          <w:b/>
          <w:color w:val="FF0000"/>
          <w:sz w:val="28"/>
          <w:szCs w:val="28"/>
        </w:rPr>
        <w:lastRenderedPageBreak/>
        <w:t>К</w:t>
      </w:r>
      <w:r w:rsidR="002A7D05" w:rsidRPr="0021558A">
        <w:rPr>
          <w:rFonts w:ascii="Times New Roman" w:hAnsi="Times New Roman"/>
          <w:b/>
          <w:color w:val="FF0000"/>
          <w:sz w:val="28"/>
          <w:szCs w:val="28"/>
        </w:rPr>
        <w:t>ак отвечать на детские вопросы?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1. Отнеситесь к вопросам детей с уваж</w:t>
      </w:r>
      <w:r w:rsidR="002A7D05">
        <w:rPr>
          <w:rFonts w:ascii="Times New Roman" w:hAnsi="Times New Roman"/>
          <w:sz w:val="28"/>
          <w:szCs w:val="28"/>
        </w:rPr>
        <w:t>ением, не отмахивайтесь от них.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2. Внимательно вслушайтесь в детский вопрос, постарайтесь понять, что заинтересовало ребенка в том предмете, яв</w:t>
      </w:r>
      <w:r w:rsidR="002A7D05">
        <w:rPr>
          <w:rFonts w:ascii="Times New Roman" w:hAnsi="Times New Roman"/>
          <w:sz w:val="28"/>
          <w:szCs w:val="28"/>
        </w:rPr>
        <w:t>лении, о котором он спрашивает.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3. давайте краткие и доступные пониманию дошкольника ответы, избегайте сложн</w:t>
      </w:r>
      <w:r w:rsidR="002A7D05">
        <w:rPr>
          <w:rFonts w:ascii="Times New Roman" w:hAnsi="Times New Roman"/>
          <w:sz w:val="28"/>
          <w:szCs w:val="28"/>
        </w:rPr>
        <w:t>ых слов, книжных оборотов речи.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4. Ответ должен обогатить ребенка новыми знаниями, побудить к дальней</w:t>
      </w:r>
      <w:r w:rsidR="002A7D05">
        <w:rPr>
          <w:rFonts w:ascii="Times New Roman" w:hAnsi="Times New Roman"/>
          <w:sz w:val="28"/>
          <w:szCs w:val="28"/>
        </w:rPr>
        <w:t>шим размышлениям и наблюдениям.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5. Поощряйте самостоятельную мыслительную деятельность ребенка, отвечая на его вопросы</w:t>
      </w:r>
      <w:r w:rsidR="002A7D05">
        <w:rPr>
          <w:rFonts w:ascii="Times New Roman" w:hAnsi="Times New Roman"/>
          <w:sz w:val="28"/>
          <w:szCs w:val="28"/>
        </w:rPr>
        <w:t xml:space="preserve"> встречным: «А ты думаешь как?»</w:t>
      </w:r>
    </w:p>
    <w:p w:rsidR="00BD3B21" w:rsidRP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 xml:space="preserve">6. В ответ на вопрос ребенка постарайтесь вовлечь его в наблюдения за окружающей жизнью, перечитать книгу, рассмотреть вместе </w:t>
      </w:r>
      <w:r w:rsidR="002A7D05">
        <w:rPr>
          <w:rFonts w:ascii="Times New Roman" w:hAnsi="Times New Roman"/>
          <w:sz w:val="28"/>
          <w:szCs w:val="28"/>
        </w:rPr>
        <w:t>с вами иллюстративный материал.</w:t>
      </w:r>
    </w:p>
    <w:p w:rsidR="00BD3B21" w:rsidRPr="00BD3B21" w:rsidRDefault="009C43EE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2A7D0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36830</wp:posOffset>
            </wp:positionV>
            <wp:extent cx="3942715" cy="2819400"/>
            <wp:effectExtent l="228600" t="76200" r="0" b="476250"/>
            <wp:wrapThrough wrapText="bothSides">
              <wp:wrapPolygon edited="0">
                <wp:start x="1148" y="-584"/>
                <wp:lineTo x="-939" y="-292"/>
                <wp:lineTo x="-1252" y="2043"/>
                <wp:lineTo x="-939" y="11384"/>
                <wp:lineTo x="-313" y="20724"/>
                <wp:lineTo x="-209" y="23059"/>
                <wp:lineTo x="209" y="23059"/>
                <wp:lineTo x="209" y="23935"/>
                <wp:lineTo x="2505" y="25103"/>
                <wp:lineTo x="3131" y="25103"/>
                <wp:lineTo x="3235" y="24811"/>
                <wp:lineTo x="13463" y="20724"/>
                <wp:lineTo x="17742" y="18389"/>
                <wp:lineTo x="17846" y="18389"/>
                <wp:lineTo x="18473" y="16054"/>
                <wp:lineTo x="18159" y="2043"/>
                <wp:lineTo x="16907" y="-146"/>
                <wp:lineTo x="16803" y="-584"/>
                <wp:lineTo x="1148" y="-584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819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HeroicExtremeRightFacing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D3B21" w:rsidRPr="00BD3B21">
        <w:rPr>
          <w:rFonts w:ascii="Times New Roman" w:hAnsi="Times New Roman"/>
          <w:sz w:val="28"/>
          <w:szCs w:val="28"/>
        </w:rPr>
        <w:t>7. Отвечая на вопрос ребенка, воздействуйте на его чувства. Воспитывайте в нем чуткость, тактично</w:t>
      </w:r>
      <w:r w:rsidR="002A7D05">
        <w:rPr>
          <w:rFonts w:ascii="Times New Roman" w:hAnsi="Times New Roman"/>
          <w:sz w:val="28"/>
          <w:szCs w:val="28"/>
        </w:rPr>
        <w:t>сть к окружающим людям.</w:t>
      </w:r>
    </w:p>
    <w:p w:rsidR="00BD3B21" w:rsidRDefault="00BD3B21" w:rsidP="002A7D05">
      <w:pPr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BD3B21">
        <w:rPr>
          <w:rFonts w:ascii="Times New Roman" w:hAnsi="Times New Roman"/>
          <w:sz w:val="28"/>
          <w:szCs w:val="28"/>
        </w:rPr>
        <w:t>8.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вопрос.</w:t>
      </w:r>
    </w:p>
    <w:p w:rsidR="00BC31E3" w:rsidRDefault="00BC31E3" w:rsidP="009C43EE">
      <w:pPr>
        <w:ind w:left="0" w:right="424" w:firstLine="0"/>
        <w:jc w:val="both"/>
      </w:pPr>
    </w:p>
    <w:sectPr w:rsidR="00BC31E3" w:rsidSect="0021558A">
      <w:pgSz w:w="11906" w:h="16838"/>
      <w:pgMar w:top="1134" w:right="850" w:bottom="1134" w:left="1276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108F"/>
    <w:multiLevelType w:val="hybridMultilevel"/>
    <w:tmpl w:val="BD60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21"/>
    <w:rsid w:val="0021558A"/>
    <w:rsid w:val="002A7D05"/>
    <w:rsid w:val="009C43EE"/>
    <w:rsid w:val="00BC31E3"/>
    <w:rsid w:val="00BD3B21"/>
    <w:rsid w:val="00CD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21"/>
    <w:pPr>
      <w:spacing w:after="120"/>
      <w:ind w:left="851" w:right="851" w:firstLine="709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B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2016-10-25T17:25:00Z</dcterms:created>
  <dcterms:modified xsi:type="dcterms:W3CDTF">2016-10-27T18:04:00Z</dcterms:modified>
</cp:coreProperties>
</file>